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A4D5" w14:textId="6E2092B7" w:rsidR="00955708" w:rsidRDefault="00955708" w:rsidP="00955708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KLAUZULA INFORMACYJNA O PRZETWARZANIU DANYCH OSOBOWYCH </w:t>
      </w:r>
    </w:p>
    <w:p w14:paraId="27173E66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</w:p>
    <w:p w14:paraId="3D0ECFA6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</w:p>
    <w:p w14:paraId="4C443414" w14:textId="77777777" w:rsidR="00955708" w:rsidRDefault="00955708" w:rsidP="0095570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50363AC9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</w:p>
    <w:p w14:paraId="40163FC7" w14:textId="30997EB5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>1. Administratorem Pani/Pana danych osobowych przetwarzanych jest: Gminny Ośrodek Pomocy Społecznej (GOPS)</w:t>
      </w:r>
      <w:r>
        <w:rPr>
          <w:rFonts w:ascii="Times New Roman" w:eastAsia="Times New Roman" w:hAnsi="Times New Roman" w:cs="Times New Roman"/>
          <w:lang w:eastAsia="pl-PL"/>
        </w:rPr>
        <w:t xml:space="preserve"> w Krokowej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lang w:eastAsia="pl-PL"/>
        </w:rPr>
        <w:t>Wejherowska 3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84-110 Krokowa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105D9E9" w14:textId="0B51A622" w:rsidR="00955708" w:rsidRDefault="00955708" w:rsidP="0095570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2. Jeśli ma Pani/Pan pytania dotyczące sposobu i zakresu przetwarzania Pani/Pana danych osobowych w zakresie działania GOPS w </w:t>
      </w:r>
      <w:r>
        <w:rPr>
          <w:rFonts w:ascii="Times New Roman" w:eastAsia="Times New Roman" w:hAnsi="Times New Roman" w:cs="Times New Roman"/>
          <w:lang w:eastAsia="pl-PL"/>
        </w:rPr>
        <w:t>Krokowej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, a także przysługujących Pani/Panu uprawnień, może się Pani/Pan skontaktować się Inspektorem Ochrony Danych Osobowych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w GOPS za pomocą adresu poczty elektronicznej: </w:t>
      </w:r>
      <w:r>
        <w:rPr>
          <w:rFonts w:ascii="Times New Roman" w:eastAsia="Times New Roman" w:hAnsi="Times New Roman" w:cs="Times New Roman"/>
          <w:lang w:eastAsia="pl-PL"/>
        </w:rPr>
        <w:t>osowska.alsta@gmail.com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3FC4C6" w14:textId="77777777" w:rsidR="00955708" w:rsidRDefault="00955708" w:rsidP="0095570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>3. Administr</w:t>
      </w:r>
      <w:r>
        <w:rPr>
          <w:rFonts w:ascii="Times New Roman" w:eastAsia="Times New Roman" w:hAnsi="Times New Roman" w:cs="Times New Roman"/>
          <w:lang w:eastAsia="pl-PL"/>
        </w:rPr>
        <w:t>ator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 dany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 osobowy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 przetwarza Pani/Pana dane osobowe na podstawie obowiązujących przepisów prawa, zawartych umów oraz na podstawie udzielonej zgody. </w:t>
      </w:r>
    </w:p>
    <w:p w14:paraId="54D141B0" w14:textId="0B67DF4E" w:rsidR="00955708" w:rsidRPr="00BF355C" w:rsidRDefault="00955708" w:rsidP="00955708">
      <w:pPr>
        <w:jc w:val="both"/>
        <w:rPr>
          <w:rFonts w:ascii="Times" w:eastAsia="Times New Roman" w:hAnsi="Times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4. Pani/Pana dane </w:t>
      </w:r>
      <w:r w:rsidRPr="00BF355C">
        <w:rPr>
          <w:rFonts w:ascii="Times" w:eastAsia="Times New Roman" w:hAnsi="Times" w:cs="Times New Roman"/>
          <w:lang w:eastAsia="pl-PL"/>
        </w:rPr>
        <w:t xml:space="preserve">osobowe będą przetwarzane w celu: </w:t>
      </w:r>
      <w:r w:rsidR="00BF355C" w:rsidRPr="00BF355C">
        <w:rPr>
          <w:rFonts w:ascii="Times" w:eastAsia="Times New Roman" w:hAnsi="Times" w:cs="Times New Roman"/>
          <w:lang w:eastAsia="pl-PL"/>
        </w:rPr>
        <w:t xml:space="preserve">spełnienia wymogów ustawy </w:t>
      </w:r>
      <w:r w:rsidR="00BF355C" w:rsidRPr="00BF355C">
        <w:rPr>
          <w:rFonts w:ascii="Times" w:eastAsia="Arial" w:hAnsi="Times" w:cs="Times New Roman"/>
          <w:color w:val="000000"/>
        </w:rPr>
        <w:t>z dnia 15 września 2022 r. o szczególnych rozwiązaniach w zakresie niektórych źródeł ciepła w związku z sytuacją na rynku paliw</w:t>
      </w:r>
      <w:r w:rsidR="00BF355C" w:rsidRPr="00BF355C" w:rsidDel="00EC6764">
        <w:rPr>
          <w:rFonts w:ascii="Times" w:eastAsia="Arial" w:hAnsi="Times" w:cs="Times New Roman"/>
          <w:color w:val="000000"/>
        </w:rPr>
        <w:t xml:space="preserve"> </w:t>
      </w:r>
      <w:r w:rsidR="00BF355C" w:rsidRPr="00BF355C">
        <w:rPr>
          <w:rFonts w:ascii="Times" w:eastAsia="Arial" w:hAnsi="Times" w:cs="Times New Roman"/>
          <w:color w:val="000000"/>
          <w:spacing w:val="-2"/>
        </w:rPr>
        <w:t>(Dz. U. poz. 1967</w:t>
      </w:r>
      <w:r w:rsidR="00597703">
        <w:rPr>
          <w:rFonts w:ascii="Times" w:eastAsia="Arial" w:hAnsi="Times" w:cs="Times New Roman"/>
          <w:color w:val="000000"/>
          <w:spacing w:val="-2"/>
        </w:rPr>
        <w:t xml:space="preserve"> z późń.zm.</w:t>
      </w:r>
      <w:r w:rsidR="00BF355C" w:rsidRPr="00BF355C">
        <w:rPr>
          <w:rFonts w:ascii="Times" w:eastAsia="Arial" w:hAnsi="Times" w:cs="Times New Roman"/>
          <w:color w:val="000000"/>
          <w:spacing w:val="-2"/>
        </w:rPr>
        <w:t>)</w:t>
      </w:r>
    </w:p>
    <w:p w14:paraId="49C57879" w14:textId="4BE3B433" w:rsidR="00955708" w:rsidRPr="00BF355C" w:rsidRDefault="00955708" w:rsidP="00BF355C">
      <w:pPr>
        <w:jc w:val="both"/>
        <w:rPr>
          <w:rFonts w:ascii="Times" w:eastAsia="Times New Roman" w:hAnsi="Times" w:cs="Times New Roman"/>
          <w:lang w:eastAsia="pl-PL"/>
        </w:rPr>
      </w:pPr>
      <w:r w:rsidRPr="00BF355C">
        <w:rPr>
          <w:rFonts w:ascii="Times" w:eastAsia="Times New Roman" w:hAnsi="Times" w:cs="Times New Roman"/>
          <w:lang w:eastAsia="pl-PL"/>
        </w:rPr>
        <w:t>5. Podstawą przetwarzania Pana/Pani danych osobowych jest niezbędność wypełnienia przez administratora danych obowiązku prawnego, a podstawą prawną są następujące przepisy: Rozporządzenie tj. art. 6 ust. 1 lit. c) (a w przypadku przetwarzania danych wrażliwych: na podstawie art. 6 ust. 1 lit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. c) RODO w zw. z art. 9 RODO), z kolei w przypadku przetwarzania danych o karalności na </w:t>
      </w:r>
      <w:r w:rsidRPr="00BF355C">
        <w:rPr>
          <w:rFonts w:ascii="Times" w:eastAsia="Times New Roman" w:hAnsi="Times" w:cs="Times New Roman"/>
          <w:lang w:eastAsia="pl-PL"/>
        </w:rPr>
        <w:t xml:space="preserve">podstawie art. 6 ust. 1 lit. c) RODO w zw. z art. 10 RODO), ustawy </w:t>
      </w:r>
      <w:r w:rsidR="00BF355C">
        <w:rPr>
          <w:rFonts w:ascii="Times" w:eastAsia="Times New Roman" w:hAnsi="Times" w:cs="Times New Roman"/>
          <w:lang w:eastAsia="pl-PL"/>
        </w:rPr>
        <w:br/>
      </w:r>
      <w:r w:rsidR="00BF355C" w:rsidRPr="00BF355C">
        <w:rPr>
          <w:rFonts w:ascii="Times" w:eastAsia="Arial" w:hAnsi="Times" w:cs="Times New Roman"/>
          <w:color w:val="000000"/>
        </w:rPr>
        <w:t>z dnia 15 września 2022 r. o szczególnych rozwiązaniach w zakresie niektórych źródeł ciepła w związku z sytuacją na rynku paliw.</w:t>
      </w:r>
      <w:r w:rsidRPr="00BF355C">
        <w:rPr>
          <w:rFonts w:ascii="Times" w:eastAsia="Times New Roman" w:hAnsi="Times" w:cs="Times New Roman"/>
          <w:lang w:eastAsia="pl-PL"/>
        </w:rPr>
        <w:t xml:space="preserve">6. Podanie danych osobowych jest dobrowolne, jednak konsekwencją nie podania ich jest brak możliwości przyznania dodatku osłonowego. </w:t>
      </w:r>
    </w:p>
    <w:p w14:paraId="14AD187A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  <w:r w:rsidRPr="00BF355C">
        <w:rPr>
          <w:rFonts w:ascii="Times" w:eastAsia="Times New Roman" w:hAnsi="Times" w:cs="Times New Roman"/>
          <w:lang w:eastAsia="pl-PL"/>
        </w:rPr>
        <w:t>7. W związku z przetwarzaniem danych w celach o których mowa w pkt 4 odbiorcami Pani/Pana danych osobowych mogą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 być: </w:t>
      </w:r>
    </w:p>
    <w:p w14:paraId="7CB8F181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a. organy władzy publicznej oraz podmioty wykonujące zadania publiczne lub działające na zlecenie organów władzy publicznej, w zakresie i w celach, które wynikają z przepisów powszechnie obowiązującego prawa; </w:t>
      </w:r>
    </w:p>
    <w:p w14:paraId="15E9C52B" w14:textId="77777777" w:rsidR="00955708" w:rsidRDefault="00955708" w:rsidP="0095570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b. inne podmioty, które na podstawie stosownych umów podpisanych z GOPS w </w:t>
      </w:r>
      <w:r>
        <w:rPr>
          <w:rFonts w:ascii="Times New Roman" w:eastAsia="Times New Roman" w:hAnsi="Times New Roman" w:cs="Times New Roman"/>
          <w:lang w:eastAsia="pl-PL"/>
        </w:rPr>
        <w:t>Krokowej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 przetwarzają dane osobowe dla których Administratorem jest Kierownik GOPS w </w:t>
      </w:r>
      <w:r>
        <w:rPr>
          <w:rFonts w:ascii="Times New Roman" w:eastAsia="Times New Roman" w:hAnsi="Times New Roman" w:cs="Times New Roman"/>
          <w:lang w:eastAsia="pl-PL"/>
        </w:rPr>
        <w:t>Krokowej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12AFDE85" w14:textId="77777777" w:rsidR="00955708" w:rsidRDefault="00955708" w:rsidP="0095570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8. Pani/Pana dane osobowe będą przechowywane przez okres niezbędny do realizacji celów określonych w pkt 4, a po tym czasie przez okres oraz w zakresie wymaganym przez przepisy powszechnie obowiązującego prawa w tym o zasobach archiwalnym (po zrealizowaniu celu pierwotnego) - ustawa z dnia 14 lipca 1983 r. o narodowym zasobie archiwalnym i archiwach oraz wydane na jej podstawie akty wykonawcze; kontrolnym – na podstawie odpowiednich przepisów prawa, m.in. § 9 ww. rozporządzenia. </w:t>
      </w:r>
    </w:p>
    <w:p w14:paraId="72712DB8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9. W związku z przetwarzaniem Pani/Pana danych osobowych przysługują Pani/Panu następujące uprawnienia: </w:t>
      </w:r>
    </w:p>
    <w:p w14:paraId="77384232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• prawo dostępu do danych osobowych, w tym prawo do uzyskania kopii tych danych; </w:t>
      </w:r>
    </w:p>
    <w:p w14:paraId="5B1E62D0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• prawo do żądania sprostowania (poprawiania) danych osobowych – w przypadku, gdy dane są nieprawidłowe lub niekompletne; </w:t>
      </w:r>
    </w:p>
    <w:p w14:paraId="0CEAB2A9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• prawo do żądania usunięcia danych osobowych (tzw. prawo do bycia zapomnianym); </w:t>
      </w:r>
    </w:p>
    <w:p w14:paraId="1B0CD895" w14:textId="56DD9003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• prawo do żądania ograniczenia przetwarzania danych osobowych; </w:t>
      </w:r>
    </w:p>
    <w:p w14:paraId="573B6E08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• prawo do przenoszenia danych; • prawo sprzeciwu wobec przetwarzania danych. </w:t>
      </w:r>
    </w:p>
    <w:p w14:paraId="77F62802" w14:textId="5FE26536" w:rsidR="00955708" w:rsidRDefault="00955708" w:rsidP="0095570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lastRenderedPageBreak/>
        <w:t>10. W przypadku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55708">
        <w:rPr>
          <w:rFonts w:ascii="Times New Roman" w:eastAsia="Times New Roman" w:hAnsi="Times New Roman" w:cs="Times New Roman"/>
          <w:lang w:eastAsia="pl-PL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14:paraId="2B656848" w14:textId="77777777" w:rsidR="00955708" w:rsidRDefault="00955708" w:rsidP="00955708">
      <w:pPr>
        <w:rPr>
          <w:rFonts w:ascii="Times New Roman" w:eastAsia="Times New Roman" w:hAnsi="Times New Roman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11. Przysługuje Pani/Panu prawo do wniesienia skargi na niezgodne z prawem przetwarzanie danych osobowych do organu nadzorczego (tj. Prezes Urzędu Ochrony Danych Osobowych, ul. Stawki 2, 00-193 Warszawa). Organ ten będzie właściwy do rozpatrzenia skargi z tym, że prawo wniesienia skargi dotyczy wyłącznie zgodności z prawem przetwarzania danych osobowych. </w:t>
      </w:r>
    </w:p>
    <w:p w14:paraId="7BFA9779" w14:textId="77777777" w:rsidR="00955708" w:rsidRPr="00955708" w:rsidRDefault="00955708" w:rsidP="00955708">
      <w:pPr>
        <w:rPr>
          <w:rFonts w:ascii="Times" w:eastAsia="Times New Roman" w:hAnsi="Times" w:cs="Times New Roman"/>
          <w:lang w:eastAsia="pl-PL"/>
        </w:rPr>
      </w:pPr>
      <w:r w:rsidRPr="00955708">
        <w:rPr>
          <w:rFonts w:ascii="Times New Roman" w:eastAsia="Times New Roman" w:hAnsi="Times New Roman" w:cs="Times New Roman"/>
          <w:lang w:eastAsia="pl-PL"/>
        </w:rPr>
        <w:t xml:space="preserve">12. W sytuacji, gdy przetwarzanie danych osobowych odbywa się na podstawie zgody osoby, której dane </w:t>
      </w:r>
      <w:r w:rsidRPr="00955708">
        <w:rPr>
          <w:rFonts w:ascii="Times" w:eastAsia="Times New Roman" w:hAnsi="Times" w:cs="Times New Roman"/>
          <w:lang w:eastAsia="pl-PL"/>
        </w:rPr>
        <w:t xml:space="preserve">dotyczą, podanie przez Panią/Pana danych osobowych Administratorowi ma charakter dobrowolny. </w:t>
      </w:r>
    </w:p>
    <w:p w14:paraId="1351462F" w14:textId="3911186A" w:rsidR="00955708" w:rsidRPr="00955708" w:rsidRDefault="00955708" w:rsidP="00955708">
      <w:pPr>
        <w:jc w:val="both"/>
        <w:rPr>
          <w:rFonts w:ascii="Times" w:eastAsia="Times New Roman" w:hAnsi="Times" w:cs="Times New Roman"/>
          <w:lang w:eastAsia="pl-PL"/>
        </w:rPr>
      </w:pPr>
      <w:r w:rsidRPr="00955708">
        <w:rPr>
          <w:rFonts w:ascii="Times" w:eastAsia="Times New Roman" w:hAnsi="Times" w:cs="Times New Roman"/>
          <w:lang w:eastAsia="pl-PL"/>
        </w:rPr>
        <w:t xml:space="preserve">13. Podanie przez Panią/Pana danych osobowych jest obowiązkowe, w sytuacji, gdy przesłankę przetwarzania danych osobowych stanowi przepis prawa lub zawarta między stronami umowa. </w:t>
      </w:r>
    </w:p>
    <w:p w14:paraId="460B42DE" w14:textId="77777777" w:rsidR="00955708" w:rsidRPr="00955708" w:rsidRDefault="00955708" w:rsidP="00955708">
      <w:pPr>
        <w:rPr>
          <w:rFonts w:ascii="Times" w:eastAsia="Times New Roman" w:hAnsi="Times" w:cs="Times New Roman"/>
          <w:lang w:eastAsia="pl-PL"/>
        </w:rPr>
      </w:pPr>
      <w:r w:rsidRPr="00955708">
        <w:rPr>
          <w:rFonts w:ascii="Times" w:eastAsia="Times New Roman" w:hAnsi="Times" w:cs="Times New Roman"/>
          <w:lang w:eastAsia="pl-PL"/>
        </w:rPr>
        <w:t xml:space="preserve">14. Pani/Pana dane mogą być przetwarzane w sposób zautomatyzowany i nie będą profilowane. Pani/Pana dane osobowe nie podlegają zautomatyzowanemu podejmowaniu. </w:t>
      </w:r>
    </w:p>
    <w:p w14:paraId="358B79BB" w14:textId="2FFE3385" w:rsidR="00955708" w:rsidRPr="00955708" w:rsidRDefault="00955708" w:rsidP="00955708">
      <w:pPr>
        <w:rPr>
          <w:rFonts w:ascii="Times" w:eastAsia="Times New Roman" w:hAnsi="Times" w:cs="Times New Roman"/>
          <w:lang w:eastAsia="pl-PL"/>
        </w:rPr>
      </w:pPr>
      <w:r w:rsidRPr="00955708">
        <w:rPr>
          <w:rFonts w:ascii="Times" w:eastAsia="Times New Roman" w:hAnsi="Times" w:cs="Times New Roman"/>
          <w:lang w:eastAsia="pl-PL"/>
        </w:rPr>
        <w:t>15. Dane nie będą przekazywane do państw spoza EOG. Zapoznałam/em się z powyższymi informacjami</w:t>
      </w:r>
    </w:p>
    <w:p w14:paraId="39C3EF8B" w14:textId="565F0DD6" w:rsidR="00C21FEB" w:rsidRPr="00955708" w:rsidRDefault="00C21FEB">
      <w:pPr>
        <w:rPr>
          <w:rFonts w:ascii="Times" w:hAnsi="Times"/>
        </w:rPr>
      </w:pPr>
    </w:p>
    <w:p w14:paraId="17A2C062" w14:textId="59BB29D2" w:rsidR="00955708" w:rsidRPr="00955708" w:rsidRDefault="00955708">
      <w:pPr>
        <w:rPr>
          <w:rFonts w:ascii="Times" w:hAnsi="Times"/>
        </w:rPr>
      </w:pPr>
    </w:p>
    <w:p w14:paraId="7C403C4B" w14:textId="475615BD" w:rsidR="00955708" w:rsidRPr="00955708" w:rsidRDefault="00955708">
      <w:pPr>
        <w:rPr>
          <w:rFonts w:ascii="Times" w:hAnsi="Times"/>
        </w:rPr>
      </w:pPr>
    </w:p>
    <w:p w14:paraId="4C8CBD50" w14:textId="4E47951B" w:rsidR="00955708" w:rsidRPr="00955708" w:rsidRDefault="00955708">
      <w:pPr>
        <w:rPr>
          <w:rFonts w:ascii="Times" w:hAnsi="Times"/>
        </w:rPr>
      </w:pPr>
    </w:p>
    <w:p w14:paraId="2B300DFE" w14:textId="19339AD7" w:rsidR="00955708" w:rsidRPr="00955708" w:rsidRDefault="00955708">
      <w:pPr>
        <w:rPr>
          <w:rFonts w:ascii="Times" w:hAnsi="Times"/>
        </w:rPr>
      </w:pPr>
      <w:r w:rsidRPr="00955708">
        <w:rPr>
          <w:rFonts w:ascii="Times" w:hAnsi="Times"/>
        </w:rPr>
        <w:t>Krokowa………………………</w:t>
      </w:r>
      <w:r w:rsidRPr="00955708">
        <w:rPr>
          <w:rFonts w:ascii="Times" w:hAnsi="Times"/>
        </w:rPr>
        <w:tab/>
      </w:r>
      <w:r w:rsidRPr="00955708">
        <w:rPr>
          <w:rFonts w:ascii="Times" w:hAnsi="Times"/>
        </w:rPr>
        <w:tab/>
      </w:r>
      <w:r w:rsidRPr="00955708">
        <w:rPr>
          <w:rFonts w:ascii="Times" w:hAnsi="Times"/>
        </w:rPr>
        <w:tab/>
      </w:r>
      <w:r w:rsidRPr="00955708">
        <w:rPr>
          <w:rFonts w:ascii="Times" w:hAnsi="Times"/>
        </w:rPr>
        <w:tab/>
        <w:t>………………………………</w:t>
      </w:r>
    </w:p>
    <w:sectPr w:rsidR="00955708" w:rsidRPr="0095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51"/>
    <w:rsid w:val="00597703"/>
    <w:rsid w:val="00945551"/>
    <w:rsid w:val="00955708"/>
    <w:rsid w:val="00BF355C"/>
    <w:rsid w:val="00C21FEB"/>
    <w:rsid w:val="00E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E8FE"/>
  <w15:chartTrackingRefBased/>
  <w15:docId w15:val="{7117A090-1FBD-FD43-9AF0-8B9759D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4292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Osowska</dc:creator>
  <cp:keywords/>
  <dc:description/>
  <cp:lastModifiedBy>Danka</cp:lastModifiedBy>
  <cp:revision>2</cp:revision>
  <cp:lastPrinted>2022-09-27T05:45:00Z</cp:lastPrinted>
  <dcterms:created xsi:type="dcterms:W3CDTF">2022-09-27T05:47:00Z</dcterms:created>
  <dcterms:modified xsi:type="dcterms:W3CDTF">2022-09-27T05:47:00Z</dcterms:modified>
</cp:coreProperties>
</file>